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5E8C46" w14:textId="77777777" w:rsidR="0092702D" w:rsidRPr="00BF2D7F" w:rsidRDefault="000B0FEC" w:rsidP="008E6CED">
      <w:pPr>
        <w:jc w:val="center"/>
        <w:rPr>
          <w:b/>
          <w:sz w:val="32"/>
          <w:szCs w:val="32"/>
        </w:rPr>
      </w:pPr>
      <w:r w:rsidRPr="00BF2D7F">
        <w:rPr>
          <w:b/>
          <w:sz w:val="32"/>
          <w:szCs w:val="32"/>
        </w:rPr>
        <w:t>HAJA A. KOROMA</w:t>
      </w:r>
    </w:p>
    <w:p w14:paraId="2D59FC9F" w14:textId="77777777" w:rsidR="009C1FA3" w:rsidRPr="00D67640" w:rsidRDefault="009C1FA3" w:rsidP="009C1FA3">
      <w:pPr>
        <w:jc w:val="center"/>
        <w:rPr>
          <w:sz w:val="22"/>
          <w:szCs w:val="22"/>
        </w:rPr>
      </w:pPr>
      <w:bookmarkStart w:id="0" w:name="_GoBack"/>
      <w:bookmarkEnd w:id="0"/>
    </w:p>
    <w:p w14:paraId="1C6366C4" w14:textId="77777777" w:rsidR="00987404" w:rsidRPr="00D67640" w:rsidRDefault="002263C1" w:rsidP="008E6CED">
      <w:pPr>
        <w:pBdr>
          <w:top w:val="single" w:sz="4" w:space="1" w:color="auto"/>
          <w:bottom w:val="single" w:sz="4" w:space="1" w:color="auto"/>
        </w:pBdr>
        <w:tabs>
          <w:tab w:val="right" w:pos="9360"/>
        </w:tabs>
        <w:jc w:val="center"/>
        <w:rPr>
          <w:b/>
          <w:bCs/>
          <w:smallCaps/>
          <w:sz w:val="22"/>
          <w:szCs w:val="22"/>
        </w:rPr>
      </w:pPr>
      <w:r w:rsidRPr="00D67640">
        <w:rPr>
          <w:b/>
          <w:bCs/>
          <w:smallCaps/>
          <w:sz w:val="22"/>
          <w:szCs w:val="22"/>
        </w:rPr>
        <w:t>Objective</w:t>
      </w:r>
    </w:p>
    <w:p w14:paraId="2C6A2480" w14:textId="07689CE2" w:rsidR="008B7F92" w:rsidRPr="00D67640" w:rsidRDefault="009D6A25" w:rsidP="008E6CED">
      <w:pPr>
        <w:autoSpaceDE w:val="0"/>
        <w:autoSpaceDN w:val="0"/>
        <w:adjustRightInd w:val="0"/>
        <w:rPr>
          <w:rFonts w:eastAsiaTheme="minorHAnsi"/>
          <w:bCs/>
          <w:sz w:val="22"/>
          <w:szCs w:val="22"/>
        </w:rPr>
      </w:pPr>
      <w:r w:rsidRPr="00D67640">
        <w:rPr>
          <w:snapToGrid w:val="0"/>
          <w:sz w:val="22"/>
          <w:szCs w:val="22"/>
        </w:rPr>
        <w:t xml:space="preserve">Seeking </w:t>
      </w:r>
      <w:r w:rsidR="00551BE0" w:rsidRPr="00D67640">
        <w:rPr>
          <w:snapToGrid w:val="0"/>
          <w:sz w:val="22"/>
          <w:szCs w:val="22"/>
        </w:rPr>
        <w:t xml:space="preserve">an </w:t>
      </w:r>
      <w:r w:rsidRPr="00D67640">
        <w:rPr>
          <w:snapToGrid w:val="0"/>
          <w:sz w:val="22"/>
          <w:szCs w:val="22"/>
        </w:rPr>
        <w:t>Information Security Analyst position in a growth-oriented orga</w:t>
      </w:r>
      <w:r w:rsidR="00551BE0" w:rsidRPr="00D67640">
        <w:rPr>
          <w:snapToGrid w:val="0"/>
          <w:sz w:val="22"/>
          <w:szCs w:val="22"/>
        </w:rPr>
        <w:t xml:space="preserve">nization with focus on FISMA, </w:t>
      </w:r>
      <w:r w:rsidRPr="00D67640">
        <w:rPr>
          <w:snapToGrid w:val="0"/>
          <w:sz w:val="22"/>
          <w:szCs w:val="22"/>
        </w:rPr>
        <w:t xml:space="preserve">A&amp;A, RMF, </w:t>
      </w:r>
      <w:r w:rsidR="00BF2D7F" w:rsidRPr="00D67640">
        <w:rPr>
          <w:snapToGrid w:val="0"/>
          <w:sz w:val="22"/>
          <w:szCs w:val="22"/>
        </w:rPr>
        <w:t>IT Audit</w:t>
      </w:r>
      <w:r w:rsidR="00A1618E" w:rsidRPr="00D67640">
        <w:rPr>
          <w:snapToGrid w:val="0"/>
          <w:sz w:val="22"/>
          <w:szCs w:val="22"/>
        </w:rPr>
        <w:t xml:space="preserve">, </w:t>
      </w:r>
      <w:r w:rsidRPr="00D67640">
        <w:rPr>
          <w:snapToGrid w:val="0"/>
          <w:sz w:val="22"/>
          <w:szCs w:val="22"/>
        </w:rPr>
        <w:t>risk assessments</w:t>
      </w:r>
      <w:r w:rsidRPr="00D67640">
        <w:rPr>
          <w:sz w:val="22"/>
          <w:szCs w:val="22"/>
        </w:rPr>
        <w:t>, and testing SP 800-5</w:t>
      </w:r>
      <w:r w:rsidR="00A24413" w:rsidRPr="00D67640">
        <w:rPr>
          <w:sz w:val="22"/>
          <w:szCs w:val="22"/>
        </w:rPr>
        <w:t>3 information security controls</w:t>
      </w:r>
    </w:p>
    <w:p w14:paraId="493F842D" w14:textId="77777777" w:rsidR="00DB684B" w:rsidRPr="00D67640" w:rsidRDefault="00DB684B" w:rsidP="008E6CED">
      <w:pPr>
        <w:spacing w:after="40"/>
        <w:jc w:val="both"/>
        <w:rPr>
          <w:sz w:val="22"/>
          <w:szCs w:val="22"/>
          <w:shd w:val="clear" w:color="auto" w:fill="FFFFFF"/>
        </w:rPr>
      </w:pPr>
    </w:p>
    <w:p w14:paraId="24BE8B37" w14:textId="77777777" w:rsidR="00DB684B" w:rsidRPr="00D67640" w:rsidRDefault="00DB684B" w:rsidP="008E6CED">
      <w:pPr>
        <w:pBdr>
          <w:top w:val="single" w:sz="4" w:space="1" w:color="auto"/>
          <w:bottom w:val="single" w:sz="4" w:space="1" w:color="auto"/>
        </w:pBdr>
        <w:tabs>
          <w:tab w:val="right" w:pos="9360"/>
        </w:tabs>
        <w:jc w:val="center"/>
        <w:rPr>
          <w:b/>
          <w:bCs/>
          <w:smallCaps/>
          <w:sz w:val="22"/>
          <w:szCs w:val="22"/>
        </w:rPr>
      </w:pPr>
      <w:r w:rsidRPr="00D67640">
        <w:rPr>
          <w:b/>
          <w:bCs/>
          <w:smallCaps/>
          <w:sz w:val="22"/>
          <w:szCs w:val="22"/>
        </w:rPr>
        <w:t>Education</w:t>
      </w:r>
    </w:p>
    <w:p w14:paraId="3CEF80CB" w14:textId="77777777" w:rsidR="00DB684B" w:rsidRPr="00D67640" w:rsidRDefault="00DB684B" w:rsidP="008E6CED">
      <w:pPr>
        <w:pStyle w:val="Heading2"/>
        <w:rPr>
          <w:b w:val="0"/>
          <w:i w:val="0"/>
          <w:sz w:val="22"/>
          <w:szCs w:val="22"/>
        </w:rPr>
      </w:pPr>
      <w:r w:rsidRPr="00D67640">
        <w:rPr>
          <w:b w:val="0"/>
          <w:i w:val="0"/>
          <w:sz w:val="22"/>
          <w:szCs w:val="22"/>
        </w:rPr>
        <w:t>Master of Business Administration | Strayer University | December, 2013</w:t>
      </w:r>
    </w:p>
    <w:p w14:paraId="4B2CADFB" w14:textId="77777777" w:rsidR="00DB684B" w:rsidRPr="00D67640" w:rsidRDefault="00DB684B" w:rsidP="008E6CED">
      <w:pPr>
        <w:pStyle w:val="Heading2"/>
        <w:rPr>
          <w:b w:val="0"/>
          <w:i w:val="0"/>
          <w:sz w:val="22"/>
          <w:szCs w:val="22"/>
        </w:rPr>
      </w:pPr>
      <w:r w:rsidRPr="00D67640">
        <w:rPr>
          <w:b w:val="0"/>
          <w:i w:val="0"/>
          <w:sz w:val="22"/>
          <w:szCs w:val="22"/>
        </w:rPr>
        <w:t>Bachelor of Science in Business Management | Bowie State University | May, 2010</w:t>
      </w:r>
    </w:p>
    <w:p w14:paraId="0C1B65E8" w14:textId="77777777" w:rsidR="00DB684B" w:rsidRPr="00D67640" w:rsidRDefault="00DB684B" w:rsidP="008E6CED">
      <w:pPr>
        <w:jc w:val="center"/>
        <w:rPr>
          <w:sz w:val="22"/>
          <w:szCs w:val="22"/>
        </w:rPr>
      </w:pPr>
      <w:r w:rsidRPr="00D67640">
        <w:rPr>
          <w:sz w:val="22"/>
          <w:szCs w:val="22"/>
        </w:rPr>
        <w:t>Risk Management Framework Course (RMF) | Completed</w:t>
      </w:r>
    </w:p>
    <w:p w14:paraId="74D208BE" w14:textId="7C399805" w:rsidR="00025BEF" w:rsidRPr="00D67640" w:rsidRDefault="00025BEF" w:rsidP="00025BEF">
      <w:pPr>
        <w:rPr>
          <w:sz w:val="22"/>
          <w:szCs w:val="22"/>
        </w:rPr>
      </w:pPr>
      <w:r w:rsidRPr="00D67640">
        <w:rPr>
          <w:sz w:val="22"/>
          <w:szCs w:val="22"/>
        </w:rPr>
        <w:tab/>
      </w:r>
      <w:r w:rsidRPr="00D67640">
        <w:rPr>
          <w:sz w:val="22"/>
          <w:szCs w:val="22"/>
        </w:rPr>
        <w:tab/>
      </w:r>
      <w:r w:rsidRPr="00D67640">
        <w:rPr>
          <w:sz w:val="22"/>
          <w:szCs w:val="22"/>
        </w:rPr>
        <w:tab/>
      </w:r>
      <w:r w:rsidRPr="00D67640">
        <w:rPr>
          <w:sz w:val="22"/>
          <w:szCs w:val="22"/>
        </w:rPr>
        <w:tab/>
        <w:t xml:space="preserve"> </w:t>
      </w:r>
      <w:r w:rsidRPr="00D67640">
        <w:rPr>
          <w:sz w:val="22"/>
          <w:szCs w:val="22"/>
        </w:rPr>
        <w:tab/>
        <w:t xml:space="preserve">   Security +CE | Certified</w:t>
      </w:r>
    </w:p>
    <w:p w14:paraId="314DE919" w14:textId="1E1F0912" w:rsidR="00025BEF" w:rsidRPr="00D67640" w:rsidRDefault="00025BEF" w:rsidP="00025BEF">
      <w:pPr>
        <w:jc w:val="center"/>
        <w:rPr>
          <w:sz w:val="22"/>
          <w:szCs w:val="22"/>
        </w:rPr>
      </w:pPr>
      <w:r w:rsidRPr="00D67640">
        <w:rPr>
          <w:sz w:val="22"/>
          <w:szCs w:val="22"/>
        </w:rPr>
        <w:t xml:space="preserve">      CISSP | In Progress </w:t>
      </w:r>
    </w:p>
    <w:p w14:paraId="7808786A" w14:textId="77777777" w:rsidR="009C1FA3" w:rsidRPr="00D67640" w:rsidRDefault="009C1FA3" w:rsidP="00025BEF">
      <w:pPr>
        <w:rPr>
          <w:sz w:val="22"/>
          <w:szCs w:val="22"/>
        </w:rPr>
      </w:pPr>
    </w:p>
    <w:p w14:paraId="6937F6EC" w14:textId="77777777" w:rsidR="00DB684B" w:rsidRPr="00D67640" w:rsidRDefault="00DB684B" w:rsidP="008E6CED">
      <w:pPr>
        <w:pStyle w:val="Heading2"/>
        <w:pBdr>
          <w:top w:val="single" w:sz="4" w:space="1" w:color="auto"/>
          <w:bottom w:val="single" w:sz="4" w:space="1" w:color="auto"/>
        </w:pBdr>
        <w:rPr>
          <w:i w:val="0"/>
          <w:iCs w:val="0"/>
          <w:smallCaps/>
          <w:sz w:val="22"/>
          <w:szCs w:val="22"/>
        </w:rPr>
      </w:pPr>
      <w:r w:rsidRPr="00D67640">
        <w:rPr>
          <w:i w:val="0"/>
          <w:iCs w:val="0"/>
          <w:smallCaps/>
          <w:sz w:val="22"/>
          <w:szCs w:val="22"/>
        </w:rPr>
        <w:t>Technical Skills/trainings</w:t>
      </w:r>
    </w:p>
    <w:p w14:paraId="2308B558" w14:textId="70D15F7C" w:rsidR="00DB684B" w:rsidRPr="00D67640" w:rsidRDefault="00DB684B" w:rsidP="008E6CED">
      <w:pPr>
        <w:tabs>
          <w:tab w:val="left" w:pos="1440"/>
          <w:tab w:val="right" w:pos="6480"/>
          <w:tab w:val="left" w:pos="9540"/>
        </w:tabs>
        <w:autoSpaceDE w:val="0"/>
        <w:autoSpaceDN w:val="0"/>
        <w:adjustRightInd w:val="0"/>
        <w:spacing w:before="60"/>
        <w:contextualSpacing/>
        <w:rPr>
          <w:rFonts w:eastAsia="Calibri"/>
          <w:sz w:val="22"/>
          <w:szCs w:val="22"/>
        </w:rPr>
      </w:pPr>
      <w:r w:rsidRPr="00D67640">
        <w:rPr>
          <w:rFonts w:eastAsia="Calibri"/>
          <w:sz w:val="22"/>
          <w:szCs w:val="22"/>
        </w:rPr>
        <w:t xml:space="preserve">NIST, SP </w:t>
      </w:r>
      <w:r w:rsidR="00FA2773">
        <w:rPr>
          <w:rFonts w:eastAsia="Calibri"/>
          <w:sz w:val="22"/>
          <w:szCs w:val="22"/>
        </w:rPr>
        <w:t>800-53, SP 800-37, FIPS, FISMA</w:t>
      </w:r>
      <w:r w:rsidRPr="00D67640">
        <w:rPr>
          <w:rFonts w:eastAsia="Calibri"/>
          <w:sz w:val="22"/>
          <w:szCs w:val="22"/>
        </w:rPr>
        <w:t>, Risk Manage</w:t>
      </w:r>
      <w:r w:rsidR="00D6090C" w:rsidRPr="00D67640">
        <w:rPr>
          <w:rFonts w:eastAsia="Calibri"/>
          <w:sz w:val="22"/>
          <w:szCs w:val="22"/>
        </w:rPr>
        <w:t>ment Framework (RMF)</w:t>
      </w:r>
      <w:r w:rsidRPr="00D67640">
        <w:rPr>
          <w:rFonts w:eastAsia="Calibri"/>
          <w:sz w:val="22"/>
          <w:szCs w:val="22"/>
        </w:rPr>
        <w:t>, FIPS-199, SAR, POA&amp;M, ATO, ISA, R</w:t>
      </w:r>
      <w:r w:rsidR="00D6090C" w:rsidRPr="00D67640">
        <w:rPr>
          <w:rFonts w:eastAsia="Calibri"/>
          <w:sz w:val="22"/>
          <w:szCs w:val="22"/>
        </w:rPr>
        <w:t xml:space="preserve">emedy </w:t>
      </w:r>
      <w:r w:rsidR="000868D8" w:rsidRPr="00D67640">
        <w:rPr>
          <w:rFonts w:eastAsia="Calibri"/>
          <w:sz w:val="22"/>
          <w:szCs w:val="22"/>
        </w:rPr>
        <w:t>ticketing</w:t>
      </w:r>
      <w:r w:rsidRPr="00D67640">
        <w:rPr>
          <w:rFonts w:eastAsia="Calibri"/>
          <w:sz w:val="22"/>
          <w:szCs w:val="22"/>
        </w:rPr>
        <w:t>,</w:t>
      </w:r>
      <w:r w:rsidR="00A1618E" w:rsidRPr="00D67640">
        <w:rPr>
          <w:rFonts w:eastAsia="Calibri"/>
          <w:sz w:val="22"/>
          <w:szCs w:val="22"/>
        </w:rPr>
        <w:t xml:space="preserve"> Sarbanes-Oxley Act,</w:t>
      </w:r>
      <w:r w:rsidRPr="00D67640">
        <w:rPr>
          <w:rFonts w:eastAsia="Calibri"/>
          <w:sz w:val="22"/>
          <w:szCs w:val="22"/>
        </w:rPr>
        <w:t xml:space="preserve"> Power Point, Word, Outlook, SharePoint, Excel. </w:t>
      </w:r>
    </w:p>
    <w:p w14:paraId="7F071E49" w14:textId="299456FB" w:rsidR="00F04343" w:rsidRPr="00D67640" w:rsidRDefault="00F04343" w:rsidP="008E6CED">
      <w:pPr>
        <w:autoSpaceDE w:val="0"/>
        <w:autoSpaceDN w:val="0"/>
        <w:adjustRightInd w:val="0"/>
        <w:rPr>
          <w:rFonts w:eastAsiaTheme="minorHAnsi"/>
          <w:bCs/>
          <w:i/>
          <w:sz w:val="22"/>
          <w:szCs w:val="22"/>
        </w:rPr>
      </w:pPr>
      <w:r w:rsidRPr="00D67640">
        <w:rPr>
          <w:rFonts w:eastAsiaTheme="minorHAnsi"/>
          <w:bCs/>
          <w:sz w:val="22"/>
          <w:szCs w:val="22"/>
        </w:rPr>
        <w:tab/>
        <w:t xml:space="preserve">                               </w:t>
      </w:r>
    </w:p>
    <w:p w14:paraId="4F21C3EA" w14:textId="77777777" w:rsidR="009638DB" w:rsidRPr="00D67640" w:rsidRDefault="007D2C21" w:rsidP="008E6CED">
      <w:pPr>
        <w:pStyle w:val="Heading2"/>
        <w:pBdr>
          <w:top w:val="single" w:sz="4" w:space="1" w:color="auto"/>
          <w:bottom w:val="single" w:sz="4" w:space="1" w:color="auto"/>
        </w:pBdr>
        <w:rPr>
          <w:i w:val="0"/>
          <w:iCs w:val="0"/>
          <w:smallCaps/>
          <w:sz w:val="22"/>
          <w:szCs w:val="22"/>
        </w:rPr>
      </w:pPr>
      <w:r w:rsidRPr="00D67640">
        <w:rPr>
          <w:i w:val="0"/>
          <w:iCs w:val="0"/>
          <w:smallCaps/>
          <w:sz w:val="22"/>
          <w:szCs w:val="22"/>
        </w:rPr>
        <w:t>Professional Experience</w:t>
      </w:r>
    </w:p>
    <w:p w14:paraId="35162E9D" w14:textId="5DAF4CA3" w:rsidR="008E6CED" w:rsidRPr="00D67640" w:rsidRDefault="008E6CED" w:rsidP="008E6CED">
      <w:pPr>
        <w:rPr>
          <w:b/>
          <w:color w:val="000000" w:themeColor="text1"/>
          <w:sz w:val="22"/>
          <w:szCs w:val="22"/>
        </w:rPr>
      </w:pPr>
    </w:p>
    <w:p w14:paraId="291BFE2E" w14:textId="31F2F2F1" w:rsidR="008E6CED" w:rsidRPr="00D67640" w:rsidRDefault="008E6CED" w:rsidP="008E6CED">
      <w:pPr>
        <w:rPr>
          <w:b/>
          <w:color w:val="000000" w:themeColor="text1"/>
          <w:sz w:val="22"/>
          <w:szCs w:val="22"/>
        </w:rPr>
      </w:pPr>
      <w:r w:rsidRPr="00D67640">
        <w:rPr>
          <w:b/>
          <w:color w:val="000000" w:themeColor="text1"/>
          <w:sz w:val="22"/>
          <w:szCs w:val="22"/>
        </w:rPr>
        <w:t>VERIZON</w:t>
      </w:r>
    </w:p>
    <w:p w14:paraId="3C3F5252" w14:textId="234C3002" w:rsidR="009D6A25" w:rsidRPr="00D67640" w:rsidRDefault="008E6CED" w:rsidP="008E6CED">
      <w:pPr>
        <w:rPr>
          <w:b/>
          <w:color w:val="000000" w:themeColor="text1"/>
          <w:sz w:val="22"/>
          <w:szCs w:val="22"/>
        </w:rPr>
      </w:pPr>
      <w:r w:rsidRPr="00D67640">
        <w:rPr>
          <w:b/>
          <w:color w:val="000000" w:themeColor="text1"/>
          <w:sz w:val="22"/>
          <w:szCs w:val="22"/>
        </w:rPr>
        <w:t>IT Security Analyst</w:t>
      </w:r>
      <w:r w:rsidR="00312CB4" w:rsidRPr="00D67640">
        <w:rPr>
          <w:b/>
          <w:color w:val="000000" w:themeColor="text1"/>
          <w:sz w:val="22"/>
          <w:szCs w:val="22"/>
        </w:rPr>
        <w:t xml:space="preserve"> | </w:t>
      </w:r>
      <w:r w:rsidR="00C91F4F">
        <w:rPr>
          <w:b/>
          <w:color w:val="000000" w:themeColor="text1"/>
          <w:sz w:val="22"/>
          <w:szCs w:val="22"/>
        </w:rPr>
        <w:t xml:space="preserve">February 2017 – </w:t>
      </w:r>
      <w:r w:rsidR="00346216">
        <w:rPr>
          <w:b/>
          <w:color w:val="000000" w:themeColor="text1"/>
          <w:sz w:val="22"/>
          <w:szCs w:val="22"/>
        </w:rPr>
        <w:t>September</w:t>
      </w:r>
      <w:r w:rsidR="00CB1CF7">
        <w:rPr>
          <w:b/>
          <w:color w:val="000000" w:themeColor="text1"/>
          <w:sz w:val="22"/>
          <w:szCs w:val="22"/>
        </w:rPr>
        <w:t xml:space="preserve"> </w:t>
      </w:r>
      <w:r w:rsidR="00C91F4F">
        <w:rPr>
          <w:b/>
          <w:color w:val="000000" w:themeColor="text1"/>
          <w:sz w:val="22"/>
          <w:szCs w:val="22"/>
        </w:rPr>
        <w:t>2019</w:t>
      </w:r>
    </w:p>
    <w:p w14:paraId="6445E11D" w14:textId="77777777" w:rsidR="009D6A25" w:rsidRPr="00D67640" w:rsidRDefault="009D6A25" w:rsidP="008E6CED">
      <w:pPr>
        <w:rPr>
          <w:b/>
          <w:color w:val="000000" w:themeColor="text1"/>
          <w:sz w:val="22"/>
          <w:szCs w:val="22"/>
        </w:rPr>
      </w:pPr>
    </w:p>
    <w:p w14:paraId="2E1B55E2" w14:textId="64C0D435" w:rsidR="005E7EED" w:rsidRPr="00D67640" w:rsidRDefault="005E7EED" w:rsidP="008E6CED">
      <w:pPr>
        <w:pStyle w:val="ListBullet"/>
        <w:spacing w:line="240" w:lineRule="auto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>Provide security guidance and support to Information System Security Officers (ISSO) and othe</w:t>
      </w:r>
      <w:r w:rsidR="00B85E50"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>r security POCS on the</w:t>
      </w:r>
      <w:r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 xml:space="preserve"> NIST process. </w:t>
      </w:r>
    </w:p>
    <w:p w14:paraId="2F9E6FDF" w14:textId="22845573" w:rsidR="000B030D" w:rsidRPr="00D67640" w:rsidRDefault="000B030D" w:rsidP="000B030D">
      <w:pPr>
        <w:pStyle w:val="ListBullet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>Provide security support for information systems throughout the Risk Management Framework (RMF) lifecycle</w:t>
      </w:r>
      <w:r w:rsidR="00480026"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 xml:space="preserve"> up to ATO issuance</w:t>
      </w:r>
      <w:r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>.</w:t>
      </w:r>
    </w:p>
    <w:p w14:paraId="309C7B57" w14:textId="470AD064" w:rsidR="00B22717" w:rsidRPr="00D67640" w:rsidRDefault="00B22717" w:rsidP="00BF2D7F">
      <w:pPr>
        <w:pStyle w:val="ListBullet"/>
        <w:spacing w:line="240" w:lineRule="auto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>Support activities for Assessment and Authorization (A&amp;A) of new systems, and Information Security Continuous Monitoring (ISCM), in compliance with NIST SP 800-53 controls within the Risk Management Framework (NIST SP 800-37).</w:t>
      </w:r>
    </w:p>
    <w:p w14:paraId="2C356F5E" w14:textId="75C25214" w:rsidR="00312D64" w:rsidRPr="00D67640" w:rsidRDefault="00312D64" w:rsidP="00312D64">
      <w:pPr>
        <w:pStyle w:val="ListBullet"/>
        <w:spacing w:line="240" w:lineRule="auto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 xml:space="preserve">Assist with the development Security Assessment Plans (SAPs) and </w:t>
      </w:r>
      <w:r w:rsidRPr="00D67640"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t>Security Assessment Reports (SARs)</w:t>
      </w:r>
    </w:p>
    <w:p w14:paraId="1276CFCA" w14:textId="1A018367" w:rsidR="00CB48A3" w:rsidRPr="00D67640" w:rsidRDefault="00CB48A3" w:rsidP="00312D64">
      <w:pPr>
        <w:pStyle w:val="ListBullet"/>
        <w:spacing w:line="240" w:lineRule="auto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>Liaise with colleagues and management around cyber security issues and strategy. This will require good report writing skills and general communication skills.</w:t>
      </w:r>
    </w:p>
    <w:p w14:paraId="4E3B6FBC" w14:textId="02C674AD" w:rsidR="000B030D" w:rsidRPr="00D67640" w:rsidRDefault="000B030D" w:rsidP="00312D64">
      <w:pPr>
        <w:pStyle w:val="ListBullet"/>
        <w:spacing w:line="240" w:lineRule="auto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>Provides advisory services related to internal controls, risk assessments, risk management, IT controls and related standards (FISMA, NIST).</w:t>
      </w:r>
    </w:p>
    <w:p w14:paraId="1EE85FA6" w14:textId="4218A739" w:rsidR="000B030D" w:rsidRPr="00D67640" w:rsidRDefault="000B030D" w:rsidP="008E6CED">
      <w:pPr>
        <w:pStyle w:val="ListBullet"/>
        <w:spacing w:line="240" w:lineRule="auto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>Follows up with appropriate personnel to ensure that POA&amp;Ms are remediated in a timely manner and reports status to the POA&amp;M Manager.</w:t>
      </w:r>
    </w:p>
    <w:p w14:paraId="6590651D" w14:textId="0E1B0C77" w:rsidR="00480026" w:rsidRPr="00D67640" w:rsidRDefault="005E7EED" w:rsidP="00025BEF">
      <w:pPr>
        <w:pStyle w:val="ListBullet"/>
        <w:spacing w:line="240" w:lineRule="auto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>Facilitate the development and mainte</w:t>
      </w:r>
      <w:r w:rsidR="007B5EF4"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 xml:space="preserve">nance of the Corrective </w:t>
      </w:r>
      <w:r w:rsidR="008B7F92"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>Action</w:t>
      </w:r>
      <w:r w:rsidR="007B5EF4"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 xml:space="preserve"> Plan</w:t>
      </w:r>
      <w:r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 xml:space="preserve"> and supported remediation activities. </w:t>
      </w:r>
      <w:r w:rsidR="00480026" w:rsidRPr="00D676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</w:t>
      </w:r>
    </w:p>
    <w:p w14:paraId="49854ACA" w14:textId="77777777" w:rsidR="00CB48A3" w:rsidRPr="00D67640" w:rsidRDefault="007B5EF4" w:rsidP="00CB48A3">
      <w:pPr>
        <w:pStyle w:val="ListBullet"/>
        <w:spacing w:line="240" w:lineRule="auto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 xml:space="preserve">Perform change management control audits </w:t>
      </w:r>
      <w:r w:rsidR="008D5083"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>and reviewed</w:t>
      </w:r>
      <w:r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 xml:space="preserve"> change request tickets (CR) to make sure all the changes to the client’s systems are properly documented and approved before changes are implemented in the SIT and PRODUCTION environments</w:t>
      </w:r>
      <w:r w:rsidR="008D5083" w:rsidRPr="00D67640">
        <w:rPr>
          <w:rFonts w:ascii="Times New Roman" w:hAnsi="Times New Roman" w:cs="Times New Roman"/>
          <w:color w:val="auto"/>
          <w:sz w:val="22"/>
          <w:szCs w:val="22"/>
          <w:lang w:eastAsia="en-US"/>
        </w:rPr>
        <w:t xml:space="preserve"> to get the client audit ready.</w:t>
      </w:r>
    </w:p>
    <w:p w14:paraId="26DFD5CA" w14:textId="77777777" w:rsidR="00312CB4" w:rsidRPr="00D67640" w:rsidRDefault="008E6CED" w:rsidP="00312CB4">
      <w:pPr>
        <w:rPr>
          <w:b/>
          <w:sz w:val="22"/>
          <w:szCs w:val="22"/>
        </w:rPr>
      </w:pPr>
      <w:r w:rsidRPr="00D67640">
        <w:rPr>
          <w:b/>
          <w:sz w:val="22"/>
          <w:szCs w:val="22"/>
        </w:rPr>
        <w:t>NESTLE USA</w:t>
      </w:r>
    </w:p>
    <w:p w14:paraId="0544B3AC" w14:textId="433FC732" w:rsidR="007E5DBA" w:rsidRPr="00D67640" w:rsidRDefault="10C8D45B" w:rsidP="00312CB4">
      <w:pPr>
        <w:rPr>
          <w:sz w:val="22"/>
          <w:szCs w:val="22"/>
        </w:rPr>
      </w:pPr>
      <w:r w:rsidRPr="00D67640">
        <w:rPr>
          <w:b/>
          <w:bCs/>
          <w:sz w:val="22"/>
          <w:szCs w:val="22"/>
        </w:rPr>
        <w:lastRenderedPageBreak/>
        <w:t>Information Security Spec</w:t>
      </w:r>
      <w:r w:rsidR="00312CB4" w:rsidRPr="00D67640">
        <w:rPr>
          <w:b/>
          <w:bCs/>
          <w:sz w:val="22"/>
          <w:szCs w:val="22"/>
        </w:rPr>
        <w:t xml:space="preserve">ialist | </w:t>
      </w:r>
      <w:r w:rsidRPr="00D67640">
        <w:rPr>
          <w:b/>
          <w:bCs/>
          <w:sz w:val="22"/>
          <w:szCs w:val="22"/>
        </w:rPr>
        <w:t>April 2015 – February 2017</w:t>
      </w:r>
    </w:p>
    <w:p w14:paraId="288A30A4" w14:textId="77777777" w:rsidR="007E5DBA" w:rsidRPr="00D67640" w:rsidRDefault="007E5DBA" w:rsidP="008E6CED">
      <w:pPr>
        <w:rPr>
          <w:b/>
          <w:color w:val="000000" w:themeColor="text1"/>
          <w:sz w:val="22"/>
          <w:szCs w:val="22"/>
        </w:rPr>
      </w:pPr>
    </w:p>
    <w:p w14:paraId="74E79775" w14:textId="0765C53C" w:rsidR="00E2245F" w:rsidRPr="00D67640" w:rsidRDefault="00E2245F" w:rsidP="008E6CED">
      <w:pPr>
        <w:pStyle w:val="ListBullet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</w:pPr>
      <w:r w:rsidRPr="00D67640"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  <w:t xml:space="preserve">Conducted analysis of cyber security incidents to </w:t>
      </w:r>
      <w:r w:rsidR="000910F2" w:rsidRPr="00D67640"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  <w:t xml:space="preserve">better understand the cause of events </w:t>
      </w:r>
      <w:r w:rsidRPr="00D67640"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  <w:t xml:space="preserve">and </w:t>
      </w:r>
      <w:r w:rsidR="00055136" w:rsidRPr="00D67640"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  <w:t>developed</w:t>
      </w:r>
      <w:r w:rsidRPr="00D67640"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  <w:t xml:space="preserve"> recommendations for areas to improve or best </w:t>
      </w:r>
      <w:r w:rsidR="000910F2" w:rsidRPr="00D67640"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  <w:t>perform</w:t>
      </w:r>
      <w:r w:rsidRPr="00D67640"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  <w:t>.</w:t>
      </w:r>
    </w:p>
    <w:p w14:paraId="1AB6656F" w14:textId="1C94915B" w:rsidR="007612D7" w:rsidRPr="00D67640" w:rsidRDefault="000910F2" w:rsidP="008E6CED">
      <w:pPr>
        <w:pStyle w:val="ListBullet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</w:pPr>
      <w:r w:rsidRPr="00D67640"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  <w:t>Facilitate</w:t>
      </w:r>
      <w:r w:rsidR="00A1618E" w:rsidRPr="00D67640"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  <w:t>d</w:t>
      </w:r>
      <w:r w:rsidRPr="00D67640"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r w:rsidR="009F03D3" w:rsidRPr="00D67640"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  <w:t>meetings with clients to discuss weaknesses identified in an audit and to develop a plan for mitigation.</w:t>
      </w:r>
    </w:p>
    <w:p w14:paraId="6AC864E4" w14:textId="390C0124" w:rsidR="00A1618E" w:rsidRPr="00D67640" w:rsidRDefault="000910F2" w:rsidP="001419D6">
      <w:pPr>
        <w:pStyle w:val="ListBullet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</w:pPr>
      <w:r w:rsidRPr="00D67640"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  <w:t xml:space="preserve">Managed, tracked, reported on, and escalated outstanding remediation items to </w:t>
      </w:r>
      <w:r w:rsidR="009F03D3" w:rsidRPr="00D67640"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  <w:t xml:space="preserve">ensure timely </w:t>
      </w:r>
      <w:r w:rsidR="00095CBD" w:rsidRPr="00D67640"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  <w:t>completion</w:t>
      </w:r>
      <w:r w:rsidRPr="00D67640"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  <w:t>.</w:t>
      </w:r>
    </w:p>
    <w:p w14:paraId="185A7559" w14:textId="20EAA4A3" w:rsidR="00775782" w:rsidRPr="00D67640" w:rsidRDefault="10C8D45B" w:rsidP="10C8D45B">
      <w:pPr>
        <w:pStyle w:val="ListBullet"/>
        <w:rPr>
          <w:rFonts w:ascii="Times New Roman" w:hAnsi="Times New Roman" w:cs="Times New Roman"/>
          <w:color w:val="000000" w:themeColor="text1"/>
          <w:sz w:val="22"/>
          <w:szCs w:val="22"/>
          <w:lang w:bidi="en-US"/>
        </w:rPr>
      </w:pPr>
      <w:r w:rsidRPr="00D67640">
        <w:rPr>
          <w:rFonts w:ascii="Times New Roman" w:hAnsi="Times New Roman" w:cs="Times New Roman"/>
          <w:color w:val="000000" w:themeColor="text1"/>
          <w:sz w:val="22"/>
          <w:szCs w:val="22"/>
          <w:lang w:bidi="en-US"/>
        </w:rPr>
        <w:t>Reviewed security policy documents and make recommendations on documentation compliant.</w:t>
      </w:r>
    </w:p>
    <w:p w14:paraId="0956EFC8" w14:textId="77777777" w:rsidR="00E91CAE" w:rsidRPr="00D67640" w:rsidRDefault="000910F2" w:rsidP="008E6CED">
      <w:pPr>
        <w:pStyle w:val="ListBullet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</w:pPr>
      <w:r w:rsidRPr="00D67640">
        <w:rPr>
          <w:rFonts w:ascii="Times New Roman" w:hAnsi="Times New Roman" w:cs="Times New Roman"/>
          <w:color w:val="000000" w:themeColor="text1"/>
          <w:sz w:val="22"/>
          <w:szCs w:val="22"/>
        </w:rPr>
        <w:t>Applied</w:t>
      </w:r>
      <w:r w:rsidR="00E2245F" w:rsidRPr="00D676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IT security solutions and assure successful implementation.</w:t>
      </w:r>
    </w:p>
    <w:p w14:paraId="0A990A48" w14:textId="03CA07B6" w:rsidR="009F03D3" w:rsidRPr="00D67640" w:rsidRDefault="009F03D3" w:rsidP="008E6CED">
      <w:pPr>
        <w:pStyle w:val="ListBullet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</w:pPr>
      <w:r w:rsidRPr="00D676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Performed continuous monitoring to ensure implemented security controls remain functional. </w:t>
      </w:r>
    </w:p>
    <w:p w14:paraId="236EDEB3" w14:textId="77777777" w:rsidR="007612D7" w:rsidRPr="00D67640" w:rsidRDefault="007612D7" w:rsidP="008E6CED">
      <w:pPr>
        <w:rPr>
          <w:b/>
          <w:color w:val="000000" w:themeColor="text1"/>
          <w:sz w:val="22"/>
          <w:szCs w:val="22"/>
        </w:rPr>
      </w:pPr>
    </w:p>
    <w:p w14:paraId="67398114" w14:textId="77777777" w:rsidR="000910F2" w:rsidRPr="00D67640" w:rsidRDefault="0090407E" w:rsidP="008E6CED">
      <w:pPr>
        <w:rPr>
          <w:b/>
          <w:color w:val="000000" w:themeColor="text1"/>
          <w:sz w:val="22"/>
          <w:szCs w:val="22"/>
        </w:rPr>
      </w:pPr>
      <w:r w:rsidRPr="00D67640">
        <w:rPr>
          <w:b/>
          <w:color w:val="000000" w:themeColor="text1"/>
          <w:sz w:val="22"/>
          <w:szCs w:val="22"/>
        </w:rPr>
        <w:t>SEAMON CORPORATION</w:t>
      </w:r>
    </w:p>
    <w:p w14:paraId="2419C9AA" w14:textId="17CE8EFD" w:rsidR="000910F2" w:rsidRPr="00D67640" w:rsidRDefault="003C06B1" w:rsidP="008E6CED">
      <w:pPr>
        <w:rPr>
          <w:b/>
          <w:color w:val="000000" w:themeColor="text1"/>
          <w:sz w:val="22"/>
          <w:szCs w:val="22"/>
        </w:rPr>
      </w:pPr>
      <w:r w:rsidRPr="00D67640">
        <w:rPr>
          <w:b/>
          <w:sz w:val="22"/>
          <w:szCs w:val="22"/>
        </w:rPr>
        <w:t xml:space="preserve">Helpdesk </w:t>
      </w:r>
      <w:r w:rsidR="00610A1D" w:rsidRPr="00D67640">
        <w:rPr>
          <w:b/>
          <w:sz w:val="22"/>
          <w:szCs w:val="22"/>
        </w:rPr>
        <w:t>Specialist</w:t>
      </w:r>
      <w:r w:rsidR="00312CB4" w:rsidRPr="00D67640">
        <w:rPr>
          <w:b/>
          <w:sz w:val="22"/>
          <w:szCs w:val="22"/>
        </w:rPr>
        <w:t xml:space="preserve"> | </w:t>
      </w:r>
      <w:r w:rsidR="002969FB" w:rsidRPr="00D67640">
        <w:rPr>
          <w:b/>
          <w:color w:val="000000" w:themeColor="text1"/>
          <w:sz w:val="22"/>
          <w:szCs w:val="22"/>
        </w:rPr>
        <w:t>August</w:t>
      </w:r>
      <w:r w:rsidR="008079F8" w:rsidRPr="00D67640">
        <w:rPr>
          <w:b/>
          <w:color w:val="000000" w:themeColor="text1"/>
          <w:sz w:val="22"/>
          <w:szCs w:val="22"/>
        </w:rPr>
        <w:t xml:space="preserve"> 2011</w:t>
      </w:r>
      <w:r w:rsidR="000910F2" w:rsidRPr="00D67640">
        <w:rPr>
          <w:b/>
          <w:color w:val="000000" w:themeColor="text1"/>
          <w:sz w:val="22"/>
          <w:szCs w:val="22"/>
        </w:rPr>
        <w:t xml:space="preserve"> – March 2015</w:t>
      </w:r>
    </w:p>
    <w:p w14:paraId="0C5A39BB" w14:textId="77777777" w:rsidR="00AF200C" w:rsidRPr="00D67640" w:rsidRDefault="00AF200C" w:rsidP="008E6CED">
      <w:pPr>
        <w:rPr>
          <w:b/>
          <w:color w:val="000000" w:themeColor="text1"/>
          <w:sz w:val="22"/>
          <w:szCs w:val="22"/>
        </w:rPr>
      </w:pPr>
    </w:p>
    <w:p w14:paraId="48425903" w14:textId="77777777" w:rsidR="00610A1D" w:rsidRPr="00D67640" w:rsidRDefault="00610A1D" w:rsidP="008E6CED">
      <w:pPr>
        <w:pStyle w:val="ListBullet"/>
        <w:spacing w:line="240" w:lineRule="auto"/>
        <w:ind w:left="0" w:firstLine="0"/>
        <w:rPr>
          <w:rFonts w:ascii="Times New Roman" w:hAnsi="Times New Roman" w:cs="Times New Roman"/>
          <w:color w:val="auto"/>
          <w:sz w:val="22"/>
          <w:szCs w:val="22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</w:rPr>
        <w:t>Provided technical assistance for incoming queries and issues related to computer systems.</w:t>
      </w:r>
    </w:p>
    <w:p w14:paraId="345D9498" w14:textId="77777777" w:rsidR="00610A1D" w:rsidRPr="00D67640" w:rsidRDefault="00610A1D" w:rsidP="008E6CED">
      <w:pPr>
        <w:pStyle w:val="ListBullet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67640">
        <w:rPr>
          <w:rFonts w:ascii="Times New Roman" w:hAnsi="Times New Roman" w:cs="Times New Roman"/>
          <w:color w:val="000000" w:themeColor="text1"/>
          <w:sz w:val="22"/>
          <w:szCs w:val="22"/>
        </w:rPr>
        <w:t>Served as the first point of contact for students seeking technical assistance over the phone or email.</w:t>
      </w:r>
    </w:p>
    <w:p w14:paraId="051A6729" w14:textId="77777777" w:rsidR="00610A1D" w:rsidRPr="00D67640" w:rsidRDefault="00610A1D" w:rsidP="008E6CED">
      <w:pPr>
        <w:pStyle w:val="ListBullet"/>
        <w:spacing w:line="240" w:lineRule="auto"/>
        <w:ind w:left="0" w:firstLine="0"/>
        <w:rPr>
          <w:rFonts w:ascii="Times New Roman" w:hAnsi="Times New Roman" w:cs="Times New Roman"/>
          <w:color w:val="auto"/>
          <w:sz w:val="22"/>
          <w:szCs w:val="22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</w:rPr>
        <w:t>Performing remote troubleshooting through diagnostic techniques and pertinent questions.</w:t>
      </w:r>
    </w:p>
    <w:p w14:paraId="60F43E80" w14:textId="77777777" w:rsidR="00610A1D" w:rsidRPr="00D67640" w:rsidRDefault="00610A1D" w:rsidP="008E6CED">
      <w:pPr>
        <w:pStyle w:val="ListBullet"/>
        <w:spacing w:line="240" w:lineRule="auto"/>
        <w:ind w:left="0" w:firstLine="0"/>
        <w:rPr>
          <w:rFonts w:ascii="Times New Roman" w:hAnsi="Times New Roman" w:cs="Times New Roman"/>
          <w:color w:val="auto"/>
          <w:sz w:val="22"/>
          <w:szCs w:val="22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</w:rPr>
        <w:t>Determined the best solution based on the issue and details provided by students.</w:t>
      </w:r>
    </w:p>
    <w:p w14:paraId="1CBD5AFA" w14:textId="0FB45CEC" w:rsidR="005B2EEE" w:rsidRPr="00D67640" w:rsidRDefault="003774FD" w:rsidP="008E6CED">
      <w:pPr>
        <w:pStyle w:val="ListBullet"/>
        <w:spacing w:line="240" w:lineRule="auto"/>
        <w:ind w:left="0" w:firstLine="0"/>
        <w:rPr>
          <w:rFonts w:ascii="Times New Roman" w:hAnsi="Times New Roman" w:cs="Times New Roman"/>
          <w:color w:val="auto"/>
          <w:sz w:val="22"/>
          <w:szCs w:val="22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</w:rPr>
        <w:t>Performed routine follow-ups on solved issues</w:t>
      </w:r>
    </w:p>
    <w:p w14:paraId="45973402" w14:textId="4BAB3552" w:rsidR="0090407E" w:rsidRPr="00D67640" w:rsidRDefault="00610A1D" w:rsidP="008E6CED">
      <w:pPr>
        <w:pStyle w:val="ListBullet"/>
        <w:spacing w:line="240" w:lineRule="auto"/>
        <w:ind w:left="0" w:firstLine="0"/>
        <w:rPr>
          <w:rFonts w:ascii="Times New Roman" w:hAnsi="Times New Roman" w:cs="Times New Roman"/>
          <w:color w:val="auto"/>
          <w:sz w:val="22"/>
          <w:szCs w:val="22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</w:rPr>
        <w:t>Performed remote troubleshooting through diagnostic techniques and pertinent questions.</w:t>
      </w:r>
    </w:p>
    <w:p w14:paraId="677E8784" w14:textId="77777777" w:rsidR="008E6CED" w:rsidRPr="00D67640" w:rsidRDefault="008E6CED" w:rsidP="008E6CED">
      <w:pPr>
        <w:rPr>
          <w:b/>
          <w:color w:val="000000" w:themeColor="text1"/>
          <w:sz w:val="22"/>
          <w:szCs w:val="22"/>
        </w:rPr>
      </w:pPr>
    </w:p>
    <w:p w14:paraId="54B302D9" w14:textId="77777777" w:rsidR="00AF200C" w:rsidRPr="00D67640" w:rsidRDefault="0090407E" w:rsidP="008E6CED">
      <w:pPr>
        <w:rPr>
          <w:b/>
          <w:color w:val="000000" w:themeColor="text1"/>
          <w:sz w:val="22"/>
          <w:szCs w:val="22"/>
        </w:rPr>
      </w:pPr>
      <w:r w:rsidRPr="00D67640">
        <w:rPr>
          <w:b/>
          <w:color w:val="000000" w:themeColor="text1"/>
          <w:sz w:val="22"/>
          <w:szCs w:val="22"/>
        </w:rPr>
        <w:t>BOWIE STATE UNIVERSITY</w:t>
      </w:r>
    </w:p>
    <w:p w14:paraId="214654D1" w14:textId="2CBC5F79" w:rsidR="0039342A" w:rsidRPr="00D67640" w:rsidRDefault="003C06B1" w:rsidP="008E6CED">
      <w:pPr>
        <w:rPr>
          <w:b/>
          <w:color w:val="000000" w:themeColor="text1"/>
          <w:sz w:val="22"/>
          <w:szCs w:val="22"/>
        </w:rPr>
      </w:pPr>
      <w:r w:rsidRPr="00D67640">
        <w:rPr>
          <w:b/>
          <w:sz w:val="22"/>
          <w:szCs w:val="22"/>
        </w:rPr>
        <w:t>Office Assistant</w:t>
      </w:r>
      <w:r w:rsidR="00312CB4" w:rsidRPr="00D67640">
        <w:rPr>
          <w:b/>
          <w:sz w:val="22"/>
          <w:szCs w:val="22"/>
        </w:rPr>
        <w:t xml:space="preserve"> | </w:t>
      </w:r>
      <w:r w:rsidR="0039342A" w:rsidRPr="00D67640">
        <w:rPr>
          <w:b/>
          <w:color w:val="000000" w:themeColor="text1"/>
          <w:sz w:val="22"/>
          <w:szCs w:val="22"/>
        </w:rPr>
        <w:t>September 20</w:t>
      </w:r>
      <w:r w:rsidR="002969FB" w:rsidRPr="00D67640">
        <w:rPr>
          <w:b/>
          <w:color w:val="000000" w:themeColor="text1"/>
          <w:sz w:val="22"/>
          <w:szCs w:val="22"/>
        </w:rPr>
        <w:t>08- August 2011</w:t>
      </w:r>
    </w:p>
    <w:p w14:paraId="353EDEC7" w14:textId="77777777" w:rsidR="008E6CED" w:rsidRPr="00D67640" w:rsidRDefault="008E6CED" w:rsidP="008E6CED">
      <w:pPr>
        <w:rPr>
          <w:b/>
          <w:color w:val="000000" w:themeColor="text1"/>
          <w:sz w:val="22"/>
          <w:szCs w:val="22"/>
        </w:rPr>
      </w:pPr>
    </w:p>
    <w:p w14:paraId="7885EF05" w14:textId="4DAF4A19" w:rsidR="0039342A" w:rsidRPr="00D67640" w:rsidRDefault="0039342A" w:rsidP="008E6CED">
      <w:pPr>
        <w:pStyle w:val="ListBullet"/>
        <w:spacing w:line="24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</w:rPr>
        <w:t xml:space="preserve">Assisted </w:t>
      </w:r>
      <w:r w:rsidR="001B6C3B" w:rsidRPr="00D67640">
        <w:rPr>
          <w:rFonts w:ascii="Times New Roman" w:hAnsi="Times New Roman" w:cs="Times New Roman"/>
          <w:color w:val="auto"/>
          <w:sz w:val="22"/>
          <w:szCs w:val="22"/>
        </w:rPr>
        <w:t>in preparation of New Student Orientation.</w:t>
      </w:r>
    </w:p>
    <w:p w14:paraId="452F8635" w14:textId="4134EFB6" w:rsidR="0039342A" w:rsidRPr="00D67640" w:rsidRDefault="0039342A" w:rsidP="008E6CED">
      <w:pPr>
        <w:pStyle w:val="ListBullet"/>
        <w:spacing w:line="24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</w:rPr>
        <w:t>Performed a wide range of administrative tasks, including scheduling meetings, maintaining organized files and records, and managing e-mails</w:t>
      </w:r>
      <w:r w:rsidR="001B6C3B" w:rsidRPr="00D67640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73B388C1" w14:textId="3A423D93" w:rsidR="001B6C3B" w:rsidRPr="00D67640" w:rsidRDefault="001B6C3B" w:rsidP="008E6CED">
      <w:pPr>
        <w:pStyle w:val="ListBullet"/>
        <w:spacing w:line="24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</w:rPr>
        <w:t>Assisted the Director and Assistant Director of the Student Life office with various campus activit</w:t>
      </w:r>
      <w:r w:rsidR="00DB30C5" w:rsidRPr="00D67640">
        <w:rPr>
          <w:rFonts w:ascii="Times New Roman" w:hAnsi="Times New Roman" w:cs="Times New Roman"/>
          <w:color w:val="auto"/>
          <w:sz w:val="22"/>
          <w:szCs w:val="22"/>
        </w:rPr>
        <w:t>i</w:t>
      </w:r>
      <w:r w:rsidRPr="00D67640">
        <w:rPr>
          <w:rFonts w:ascii="Times New Roman" w:hAnsi="Times New Roman" w:cs="Times New Roman"/>
          <w:color w:val="auto"/>
          <w:sz w:val="22"/>
          <w:szCs w:val="22"/>
        </w:rPr>
        <w:t>es and programs.</w:t>
      </w:r>
    </w:p>
    <w:p w14:paraId="4B3C6E9A" w14:textId="030DB84D" w:rsidR="0039342A" w:rsidRPr="00D67640" w:rsidRDefault="0039342A" w:rsidP="008E6CED">
      <w:pPr>
        <w:pStyle w:val="ListBullet"/>
        <w:spacing w:line="24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</w:rPr>
        <w:t xml:space="preserve">Supported </w:t>
      </w:r>
      <w:r w:rsidR="001B6C3B" w:rsidRPr="00D67640">
        <w:rPr>
          <w:rFonts w:ascii="Times New Roman" w:hAnsi="Times New Roman" w:cs="Times New Roman"/>
          <w:color w:val="auto"/>
          <w:sz w:val="22"/>
          <w:szCs w:val="22"/>
        </w:rPr>
        <w:t xml:space="preserve">the Assistant Director with special events on campus. </w:t>
      </w:r>
    </w:p>
    <w:p w14:paraId="7652CC0F" w14:textId="45742BDD" w:rsidR="001B6C3B" w:rsidRPr="00D67640" w:rsidRDefault="0039342A" w:rsidP="008E6CED">
      <w:pPr>
        <w:pStyle w:val="ListBullet"/>
        <w:spacing w:line="24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D67640">
        <w:rPr>
          <w:rFonts w:ascii="Times New Roman" w:hAnsi="Times New Roman" w:cs="Times New Roman"/>
          <w:color w:val="auto"/>
          <w:sz w:val="22"/>
          <w:szCs w:val="22"/>
        </w:rPr>
        <w:t>Conducted internet research for the Director</w:t>
      </w:r>
      <w:r w:rsidR="001B6C3B" w:rsidRPr="00D67640">
        <w:rPr>
          <w:rFonts w:ascii="Times New Roman" w:hAnsi="Times New Roman" w:cs="Times New Roman"/>
          <w:color w:val="auto"/>
          <w:sz w:val="22"/>
          <w:szCs w:val="22"/>
        </w:rPr>
        <w:t xml:space="preserve"> and Assistant Director.</w:t>
      </w:r>
    </w:p>
    <w:p w14:paraId="6F623D0F" w14:textId="77777777" w:rsidR="007612D7" w:rsidRPr="00D67640" w:rsidRDefault="007612D7" w:rsidP="008E6CED">
      <w:pPr>
        <w:pStyle w:val="ListBullet"/>
        <w:numPr>
          <w:ilvl w:val="0"/>
          <w:numId w:val="0"/>
        </w:numPr>
        <w:spacing w:line="240" w:lineRule="auto"/>
        <w:rPr>
          <w:rFonts w:ascii="Times New Roman" w:hAnsi="Times New Roman" w:cs="Times New Roman"/>
          <w:color w:val="auto"/>
          <w:sz w:val="22"/>
          <w:szCs w:val="22"/>
        </w:rPr>
      </w:pPr>
    </w:p>
    <w:p w14:paraId="4219C56E" w14:textId="367D1F63" w:rsidR="007612D7" w:rsidRPr="00D67640" w:rsidRDefault="007612D7" w:rsidP="008E6CED">
      <w:pPr>
        <w:pStyle w:val="Heading2"/>
        <w:pBdr>
          <w:top w:val="single" w:sz="4" w:space="1" w:color="auto"/>
          <w:bottom w:val="single" w:sz="4" w:space="1" w:color="auto"/>
        </w:pBdr>
        <w:rPr>
          <w:i w:val="0"/>
          <w:iCs w:val="0"/>
          <w:smallCaps/>
          <w:sz w:val="22"/>
          <w:szCs w:val="22"/>
        </w:rPr>
      </w:pPr>
      <w:r w:rsidRPr="00D67640">
        <w:rPr>
          <w:i w:val="0"/>
          <w:iCs w:val="0"/>
          <w:smallCaps/>
          <w:sz w:val="22"/>
          <w:szCs w:val="22"/>
        </w:rPr>
        <w:t>REFERENCES</w:t>
      </w:r>
    </w:p>
    <w:p w14:paraId="26CD65F5" w14:textId="77777777" w:rsidR="007612D7" w:rsidRPr="00D67640" w:rsidRDefault="007612D7" w:rsidP="009677C1">
      <w:pPr>
        <w:rPr>
          <w:sz w:val="22"/>
          <w:szCs w:val="22"/>
        </w:rPr>
      </w:pPr>
    </w:p>
    <w:p w14:paraId="5324B3FD" w14:textId="1F22E175" w:rsidR="007612D7" w:rsidRPr="00D67640" w:rsidRDefault="007612D7" w:rsidP="009677C1">
      <w:pPr>
        <w:rPr>
          <w:sz w:val="22"/>
          <w:szCs w:val="22"/>
        </w:rPr>
      </w:pPr>
      <w:r w:rsidRPr="00D67640">
        <w:rPr>
          <w:sz w:val="22"/>
          <w:szCs w:val="22"/>
        </w:rPr>
        <w:t>Available upon request.</w:t>
      </w:r>
    </w:p>
    <w:p w14:paraId="069D1048" w14:textId="77777777" w:rsidR="0039342A" w:rsidRPr="007612D7" w:rsidRDefault="0039342A" w:rsidP="0039342A">
      <w:pPr>
        <w:rPr>
          <w:b/>
          <w:color w:val="000000" w:themeColor="text1"/>
          <w:sz w:val="22"/>
          <w:szCs w:val="22"/>
        </w:rPr>
      </w:pPr>
    </w:p>
    <w:p w14:paraId="4509B8A4" w14:textId="77777777" w:rsidR="0039342A" w:rsidRPr="007612D7" w:rsidRDefault="0039342A" w:rsidP="007612D7">
      <w:pPr>
        <w:pStyle w:val="ListBullet"/>
        <w:numPr>
          <w:ilvl w:val="0"/>
          <w:numId w:val="0"/>
        </w:numPr>
        <w:spacing w:line="240" w:lineRule="auto"/>
        <w:ind w:left="216" w:hanging="216"/>
        <w:rPr>
          <w:rFonts w:ascii="Times New Roman" w:hAnsi="Times New Roman" w:cs="Times New Roman"/>
          <w:color w:val="auto"/>
          <w:sz w:val="22"/>
          <w:szCs w:val="22"/>
        </w:rPr>
      </w:pPr>
    </w:p>
    <w:sectPr w:rsidR="0039342A" w:rsidRPr="007612D7" w:rsidSect="00BC41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5258"/>
    <w:multiLevelType w:val="hybridMultilevel"/>
    <w:tmpl w:val="7A4C5C9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2B01F7"/>
    <w:multiLevelType w:val="hybridMultilevel"/>
    <w:tmpl w:val="0A0A7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5F5789"/>
    <w:multiLevelType w:val="hybridMultilevel"/>
    <w:tmpl w:val="CE263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FE3DEC"/>
    <w:multiLevelType w:val="hybridMultilevel"/>
    <w:tmpl w:val="91166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B11CAB"/>
    <w:multiLevelType w:val="hybridMultilevel"/>
    <w:tmpl w:val="05D40144"/>
    <w:lvl w:ilvl="0" w:tplc="BD9A3A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FF5D14"/>
    <w:multiLevelType w:val="hybridMultilevel"/>
    <w:tmpl w:val="122A29C0"/>
    <w:lvl w:ilvl="0" w:tplc="A5181C14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1A4970"/>
    <w:multiLevelType w:val="hybridMultilevel"/>
    <w:tmpl w:val="34A4D254"/>
    <w:lvl w:ilvl="0" w:tplc="A5181C14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3A2E00"/>
    <w:multiLevelType w:val="hybridMultilevel"/>
    <w:tmpl w:val="FDD6885C"/>
    <w:lvl w:ilvl="0" w:tplc="BD9A3A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D1C1534"/>
    <w:multiLevelType w:val="hybridMultilevel"/>
    <w:tmpl w:val="A446AFE6"/>
    <w:lvl w:ilvl="0" w:tplc="370406FE">
      <w:start w:val="1"/>
      <w:numFmt w:val="bullet"/>
      <w:lvlText w:val=""/>
      <w:lvlJc w:val="left"/>
      <w:pPr>
        <w:ind w:left="72" w:hanging="72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902E12"/>
    <w:multiLevelType w:val="hybridMultilevel"/>
    <w:tmpl w:val="CCF67F08"/>
    <w:lvl w:ilvl="0" w:tplc="A9A2208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7B779B"/>
    <w:multiLevelType w:val="hybridMultilevel"/>
    <w:tmpl w:val="F4864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7D91BDF"/>
    <w:multiLevelType w:val="hybridMultilevel"/>
    <w:tmpl w:val="C9AAF7D0"/>
    <w:lvl w:ilvl="0" w:tplc="A5181C14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B55233"/>
    <w:multiLevelType w:val="hybridMultilevel"/>
    <w:tmpl w:val="9C421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C547518"/>
    <w:multiLevelType w:val="hybridMultilevel"/>
    <w:tmpl w:val="E708E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3F4CED"/>
    <w:multiLevelType w:val="multilevel"/>
    <w:tmpl w:val="F8D6DC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>
    <w:nsid w:val="29572D1D"/>
    <w:multiLevelType w:val="hybridMultilevel"/>
    <w:tmpl w:val="ED3A5584"/>
    <w:lvl w:ilvl="0" w:tplc="0409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6">
    <w:nsid w:val="2A5965C2"/>
    <w:multiLevelType w:val="hybridMultilevel"/>
    <w:tmpl w:val="FF368576"/>
    <w:lvl w:ilvl="0" w:tplc="BD9A3A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AF122D3"/>
    <w:multiLevelType w:val="hybridMultilevel"/>
    <w:tmpl w:val="38FA5432"/>
    <w:lvl w:ilvl="0" w:tplc="A5181C14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AC3EAE"/>
    <w:multiLevelType w:val="hybridMultilevel"/>
    <w:tmpl w:val="A35EC3B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3B305F1C"/>
    <w:multiLevelType w:val="hybridMultilevel"/>
    <w:tmpl w:val="94341374"/>
    <w:lvl w:ilvl="0" w:tplc="A5181C14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804B25"/>
    <w:multiLevelType w:val="hybridMultilevel"/>
    <w:tmpl w:val="3BD84A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3E1C6989"/>
    <w:multiLevelType w:val="hybridMultilevel"/>
    <w:tmpl w:val="D4F8AA9E"/>
    <w:lvl w:ilvl="0" w:tplc="0409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2">
    <w:nsid w:val="3E3C3F4C"/>
    <w:multiLevelType w:val="hybridMultilevel"/>
    <w:tmpl w:val="FBE402C8"/>
    <w:lvl w:ilvl="0" w:tplc="A5181C14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5225F27"/>
    <w:multiLevelType w:val="hybridMultilevel"/>
    <w:tmpl w:val="67AA5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4416C3"/>
    <w:multiLevelType w:val="hybridMultilevel"/>
    <w:tmpl w:val="1884BEFA"/>
    <w:lvl w:ilvl="0" w:tplc="F1084306">
      <w:start w:val="1"/>
      <w:numFmt w:val="bullet"/>
      <w:pStyle w:val="ListBullet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4F81BD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F220E1"/>
    <w:multiLevelType w:val="hybridMultilevel"/>
    <w:tmpl w:val="DE74A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8D54707"/>
    <w:multiLevelType w:val="hybridMultilevel"/>
    <w:tmpl w:val="B0DEAF56"/>
    <w:lvl w:ilvl="0" w:tplc="BD9A3A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9103FE5"/>
    <w:multiLevelType w:val="multilevel"/>
    <w:tmpl w:val="F8D6DC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8">
    <w:nsid w:val="4987728A"/>
    <w:multiLevelType w:val="multilevel"/>
    <w:tmpl w:val="F8D6DC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9">
    <w:nsid w:val="529435B9"/>
    <w:multiLevelType w:val="hybridMultilevel"/>
    <w:tmpl w:val="603AF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BE6066"/>
    <w:multiLevelType w:val="hybridMultilevel"/>
    <w:tmpl w:val="AE64ACAE"/>
    <w:lvl w:ilvl="0" w:tplc="A5181C14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4086B8A"/>
    <w:multiLevelType w:val="hybridMultilevel"/>
    <w:tmpl w:val="90D6C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444798C"/>
    <w:multiLevelType w:val="hybridMultilevel"/>
    <w:tmpl w:val="E57AFE6C"/>
    <w:lvl w:ilvl="0" w:tplc="A5181C14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4E4690C"/>
    <w:multiLevelType w:val="hybridMultilevel"/>
    <w:tmpl w:val="62EED8D8"/>
    <w:lvl w:ilvl="0" w:tplc="BD9A3A2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59B66F75"/>
    <w:multiLevelType w:val="hybridMultilevel"/>
    <w:tmpl w:val="61D6AD76"/>
    <w:lvl w:ilvl="0" w:tplc="BD9A3A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C6C6089"/>
    <w:multiLevelType w:val="hybridMultilevel"/>
    <w:tmpl w:val="848679B6"/>
    <w:lvl w:ilvl="0" w:tplc="BD9A3A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D1F3C73"/>
    <w:multiLevelType w:val="hybridMultilevel"/>
    <w:tmpl w:val="A9BAD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CF65B8"/>
    <w:multiLevelType w:val="hybridMultilevel"/>
    <w:tmpl w:val="2590612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6917762A"/>
    <w:multiLevelType w:val="hybridMultilevel"/>
    <w:tmpl w:val="065A00FE"/>
    <w:lvl w:ilvl="0" w:tplc="0409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9">
    <w:nsid w:val="6B9B7712"/>
    <w:multiLevelType w:val="hybridMultilevel"/>
    <w:tmpl w:val="8820B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08F68B7"/>
    <w:multiLevelType w:val="hybridMultilevel"/>
    <w:tmpl w:val="8AD45FA0"/>
    <w:lvl w:ilvl="0" w:tplc="BD9A3A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0912860"/>
    <w:multiLevelType w:val="hybridMultilevel"/>
    <w:tmpl w:val="5A98E042"/>
    <w:lvl w:ilvl="0" w:tplc="BD9A3A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190A93"/>
    <w:multiLevelType w:val="hybridMultilevel"/>
    <w:tmpl w:val="882C8E5A"/>
    <w:lvl w:ilvl="0" w:tplc="BD9A3A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1F21EE8"/>
    <w:multiLevelType w:val="hybridMultilevel"/>
    <w:tmpl w:val="CEB0D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2B67B16"/>
    <w:multiLevelType w:val="hybridMultilevel"/>
    <w:tmpl w:val="A4969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4301DB4"/>
    <w:multiLevelType w:val="hybridMultilevel"/>
    <w:tmpl w:val="8642F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7530A46"/>
    <w:multiLevelType w:val="hybridMultilevel"/>
    <w:tmpl w:val="0B90D7BC"/>
    <w:lvl w:ilvl="0" w:tplc="3900FE6C">
      <w:start w:val="24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AB84A0C"/>
    <w:multiLevelType w:val="multilevel"/>
    <w:tmpl w:val="F8D6DC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40"/>
  </w:num>
  <w:num w:numId="2">
    <w:abstractNumId w:val="26"/>
  </w:num>
  <w:num w:numId="3">
    <w:abstractNumId w:val="8"/>
  </w:num>
  <w:num w:numId="4">
    <w:abstractNumId w:val="17"/>
  </w:num>
  <w:num w:numId="5">
    <w:abstractNumId w:val="32"/>
  </w:num>
  <w:num w:numId="6">
    <w:abstractNumId w:val="3"/>
  </w:num>
  <w:num w:numId="7">
    <w:abstractNumId w:val="29"/>
  </w:num>
  <w:num w:numId="8">
    <w:abstractNumId w:val="36"/>
  </w:num>
  <w:num w:numId="9">
    <w:abstractNumId w:val="13"/>
  </w:num>
  <w:num w:numId="10">
    <w:abstractNumId w:val="2"/>
  </w:num>
  <w:num w:numId="11">
    <w:abstractNumId w:val="12"/>
  </w:num>
  <w:num w:numId="12">
    <w:abstractNumId w:val="34"/>
  </w:num>
  <w:num w:numId="13">
    <w:abstractNumId w:val="10"/>
  </w:num>
  <w:num w:numId="14">
    <w:abstractNumId w:val="31"/>
  </w:num>
  <w:num w:numId="15">
    <w:abstractNumId w:val="43"/>
  </w:num>
  <w:num w:numId="16">
    <w:abstractNumId w:val="6"/>
  </w:num>
  <w:num w:numId="17">
    <w:abstractNumId w:val="19"/>
  </w:num>
  <w:num w:numId="18">
    <w:abstractNumId w:val="5"/>
  </w:num>
  <w:num w:numId="19">
    <w:abstractNumId w:val="30"/>
  </w:num>
  <w:num w:numId="20">
    <w:abstractNumId w:val="22"/>
  </w:num>
  <w:num w:numId="21">
    <w:abstractNumId w:val="11"/>
  </w:num>
  <w:num w:numId="22">
    <w:abstractNumId w:val="38"/>
  </w:num>
  <w:num w:numId="23">
    <w:abstractNumId w:val="15"/>
  </w:num>
  <w:num w:numId="24">
    <w:abstractNumId w:val="0"/>
  </w:num>
  <w:num w:numId="25">
    <w:abstractNumId w:val="37"/>
  </w:num>
  <w:num w:numId="26">
    <w:abstractNumId w:val="18"/>
  </w:num>
  <w:num w:numId="27">
    <w:abstractNumId w:val="21"/>
  </w:num>
  <w:num w:numId="28">
    <w:abstractNumId w:val="47"/>
  </w:num>
  <w:num w:numId="29">
    <w:abstractNumId w:val="44"/>
  </w:num>
  <w:num w:numId="30">
    <w:abstractNumId w:val="25"/>
  </w:num>
  <w:num w:numId="31">
    <w:abstractNumId w:val="46"/>
  </w:num>
  <w:num w:numId="32">
    <w:abstractNumId w:val="41"/>
  </w:num>
  <w:num w:numId="33">
    <w:abstractNumId w:val="9"/>
  </w:num>
  <w:num w:numId="34">
    <w:abstractNumId w:val="39"/>
  </w:num>
  <w:num w:numId="35">
    <w:abstractNumId w:val="1"/>
  </w:num>
  <w:num w:numId="36">
    <w:abstractNumId w:val="35"/>
  </w:num>
  <w:num w:numId="37">
    <w:abstractNumId w:val="16"/>
  </w:num>
  <w:num w:numId="38">
    <w:abstractNumId w:val="7"/>
  </w:num>
  <w:num w:numId="39">
    <w:abstractNumId w:val="14"/>
  </w:num>
  <w:num w:numId="40">
    <w:abstractNumId w:val="28"/>
  </w:num>
  <w:num w:numId="41">
    <w:abstractNumId w:val="27"/>
  </w:num>
  <w:num w:numId="42">
    <w:abstractNumId w:val="4"/>
  </w:num>
  <w:num w:numId="43">
    <w:abstractNumId w:val="42"/>
  </w:num>
  <w:num w:numId="44">
    <w:abstractNumId w:val="33"/>
  </w:num>
  <w:num w:numId="45">
    <w:abstractNumId w:val="24"/>
  </w:num>
  <w:num w:numId="46">
    <w:abstractNumId w:val="45"/>
  </w:num>
  <w:num w:numId="47">
    <w:abstractNumId w:val="20"/>
  </w:num>
  <w:num w:numId="4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8DB"/>
    <w:rsid w:val="000062A8"/>
    <w:rsid w:val="000204DB"/>
    <w:rsid w:val="00025BEF"/>
    <w:rsid w:val="0002636A"/>
    <w:rsid w:val="00031867"/>
    <w:rsid w:val="00054B34"/>
    <w:rsid w:val="00055136"/>
    <w:rsid w:val="000642A1"/>
    <w:rsid w:val="000868D8"/>
    <w:rsid w:val="000910F2"/>
    <w:rsid w:val="00091DB4"/>
    <w:rsid w:val="00095CBD"/>
    <w:rsid w:val="000B030D"/>
    <w:rsid w:val="000B0FEC"/>
    <w:rsid w:val="000C4A25"/>
    <w:rsid w:val="000D3450"/>
    <w:rsid w:val="0010627C"/>
    <w:rsid w:val="001064AF"/>
    <w:rsid w:val="00110257"/>
    <w:rsid w:val="001361C4"/>
    <w:rsid w:val="001419D6"/>
    <w:rsid w:val="00180D35"/>
    <w:rsid w:val="001B6C3B"/>
    <w:rsid w:val="001C0071"/>
    <w:rsid w:val="001C0D66"/>
    <w:rsid w:val="001E58C6"/>
    <w:rsid w:val="001F6B8B"/>
    <w:rsid w:val="001F7D59"/>
    <w:rsid w:val="002002A5"/>
    <w:rsid w:val="00202072"/>
    <w:rsid w:val="002263C1"/>
    <w:rsid w:val="002319B8"/>
    <w:rsid w:val="00262D44"/>
    <w:rsid w:val="00264F40"/>
    <w:rsid w:val="00270629"/>
    <w:rsid w:val="00277B6C"/>
    <w:rsid w:val="00281720"/>
    <w:rsid w:val="00285521"/>
    <w:rsid w:val="00291753"/>
    <w:rsid w:val="0029261E"/>
    <w:rsid w:val="00294D2D"/>
    <w:rsid w:val="002969FB"/>
    <w:rsid w:val="002C4E91"/>
    <w:rsid w:val="002D0C21"/>
    <w:rsid w:val="002D5468"/>
    <w:rsid w:val="00312CB4"/>
    <w:rsid w:val="00312D64"/>
    <w:rsid w:val="003443B8"/>
    <w:rsid w:val="00346216"/>
    <w:rsid w:val="0035060C"/>
    <w:rsid w:val="003541BE"/>
    <w:rsid w:val="0035713F"/>
    <w:rsid w:val="003774FD"/>
    <w:rsid w:val="00385BAC"/>
    <w:rsid w:val="00385F33"/>
    <w:rsid w:val="0039342A"/>
    <w:rsid w:val="003C06B1"/>
    <w:rsid w:val="0040109E"/>
    <w:rsid w:val="00412B3D"/>
    <w:rsid w:val="00420052"/>
    <w:rsid w:val="0044108C"/>
    <w:rsid w:val="00450805"/>
    <w:rsid w:val="00455482"/>
    <w:rsid w:val="00480026"/>
    <w:rsid w:val="00496A9B"/>
    <w:rsid w:val="004B08EF"/>
    <w:rsid w:val="004D1F9D"/>
    <w:rsid w:val="004D27AC"/>
    <w:rsid w:val="004E4332"/>
    <w:rsid w:val="00501298"/>
    <w:rsid w:val="00512E7B"/>
    <w:rsid w:val="00513CA7"/>
    <w:rsid w:val="00533CBA"/>
    <w:rsid w:val="0054049D"/>
    <w:rsid w:val="00545262"/>
    <w:rsid w:val="00547307"/>
    <w:rsid w:val="00551BE0"/>
    <w:rsid w:val="005762D3"/>
    <w:rsid w:val="005B2EEE"/>
    <w:rsid w:val="005D7AA8"/>
    <w:rsid w:val="005E08B2"/>
    <w:rsid w:val="005E7EED"/>
    <w:rsid w:val="006009D8"/>
    <w:rsid w:val="00610A1D"/>
    <w:rsid w:val="00611433"/>
    <w:rsid w:val="00616469"/>
    <w:rsid w:val="006205C7"/>
    <w:rsid w:val="00664887"/>
    <w:rsid w:val="00672856"/>
    <w:rsid w:val="006A6B9D"/>
    <w:rsid w:val="006C7433"/>
    <w:rsid w:val="006D15F2"/>
    <w:rsid w:val="006F2D44"/>
    <w:rsid w:val="00702026"/>
    <w:rsid w:val="00711A40"/>
    <w:rsid w:val="00727284"/>
    <w:rsid w:val="00751E92"/>
    <w:rsid w:val="007608DE"/>
    <w:rsid w:val="007612D7"/>
    <w:rsid w:val="00767687"/>
    <w:rsid w:val="00775782"/>
    <w:rsid w:val="00784790"/>
    <w:rsid w:val="00784C57"/>
    <w:rsid w:val="007B5EF4"/>
    <w:rsid w:val="007C542B"/>
    <w:rsid w:val="007D2C21"/>
    <w:rsid w:val="007D359A"/>
    <w:rsid w:val="007E5DBA"/>
    <w:rsid w:val="008079F8"/>
    <w:rsid w:val="00827404"/>
    <w:rsid w:val="0083263E"/>
    <w:rsid w:val="00840702"/>
    <w:rsid w:val="008466CE"/>
    <w:rsid w:val="00856326"/>
    <w:rsid w:val="00875460"/>
    <w:rsid w:val="00877707"/>
    <w:rsid w:val="00886884"/>
    <w:rsid w:val="0089067D"/>
    <w:rsid w:val="00892F6E"/>
    <w:rsid w:val="0089749A"/>
    <w:rsid w:val="008B7F92"/>
    <w:rsid w:val="008D3639"/>
    <w:rsid w:val="008D5083"/>
    <w:rsid w:val="008D703B"/>
    <w:rsid w:val="008E6CED"/>
    <w:rsid w:val="008F0257"/>
    <w:rsid w:val="0090407E"/>
    <w:rsid w:val="0092702D"/>
    <w:rsid w:val="00937E9B"/>
    <w:rsid w:val="00944D5D"/>
    <w:rsid w:val="009452E0"/>
    <w:rsid w:val="009638DB"/>
    <w:rsid w:val="009677C1"/>
    <w:rsid w:val="009735B8"/>
    <w:rsid w:val="00987404"/>
    <w:rsid w:val="00993107"/>
    <w:rsid w:val="009A0CC1"/>
    <w:rsid w:val="009A4BDA"/>
    <w:rsid w:val="009C1EB3"/>
    <w:rsid w:val="009C1FA3"/>
    <w:rsid w:val="009C4DCC"/>
    <w:rsid w:val="009D3FEF"/>
    <w:rsid w:val="009D6A25"/>
    <w:rsid w:val="009F03D3"/>
    <w:rsid w:val="009F2DC4"/>
    <w:rsid w:val="00A02A53"/>
    <w:rsid w:val="00A1345A"/>
    <w:rsid w:val="00A1618E"/>
    <w:rsid w:val="00A24413"/>
    <w:rsid w:val="00A46639"/>
    <w:rsid w:val="00A53A9C"/>
    <w:rsid w:val="00A700A2"/>
    <w:rsid w:val="00A707C1"/>
    <w:rsid w:val="00A8138B"/>
    <w:rsid w:val="00A95EB8"/>
    <w:rsid w:val="00AB51BF"/>
    <w:rsid w:val="00AC3EA8"/>
    <w:rsid w:val="00AC4B19"/>
    <w:rsid w:val="00AF200C"/>
    <w:rsid w:val="00B05869"/>
    <w:rsid w:val="00B22717"/>
    <w:rsid w:val="00B31830"/>
    <w:rsid w:val="00B66BAC"/>
    <w:rsid w:val="00B85E50"/>
    <w:rsid w:val="00BA3C6C"/>
    <w:rsid w:val="00BC3909"/>
    <w:rsid w:val="00BC41F4"/>
    <w:rsid w:val="00BF2D7F"/>
    <w:rsid w:val="00C16998"/>
    <w:rsid w:val="00C271F3"/>
    <w:rsid w:val="00C27C29"/>
    <w:rsid w:val="00C363E6"/>
    <w:rsid w:val="00C475EE"/>
    <w:rsid w:val="00C83CFF"/>
    <w:rsid w:val="00C91F4F"/>
    <w:rsid w:val="00C9376D"/>
    <w:rsid w:val="00CA5804"/>
    <w:rsid w:val="00CB1CF7"/>
    <w:rsid w:val="00CB48A3"/>
    <w:rsid w:val="00CF45E4"/>
    <w:rsid w:val="00D31CB5"/>
    <w:rsid w:val="00D44FE4"/>
    <w:rsid w:val="00D6090C"/>
    <w:rsid w:val="00D67640"/>
    <w:rsid w:val="00D80CB2"/>
    <w:rsid w:val="00D97FCE"/>
    <w:rsid w:val="00DA2805"/>
    <w:rsid w:val="00DB30C5"/>
    <w:rsid w:val="00DB684B"/>
    <w:rsid w:val="00DC7230"/>
    <w:rsid w:val="00E2245F"/>
    <w:rsid w:val="00E3331F"/>
    <w:rsid w:val="00E50902"/>
    <w:rsid w:val="00E55848"/>
    <w:rsid w:val="00E80468"/>
    <w:rsid w:val="00E91CAE"/>
    <w:rsid w:val="00EA06E8"/>
    <w:rsid w:val="00EC2B5A"/>
    <w:rsid w:val="00EC531F"/>
    <w:rsid w:val="00ED5213"/>
    <w:rsid w:val="00ED5DD3"/>
    <w:rsid w:val="00EE173A"/>
    <w:rsid w:val="00EE457B"/>
    <w:rsid w:val="00EF2E1F"/>
    <w:rsid w:val="00EF596B"/>
    <w:rsid w:val="00F04343"/>
    <w:rsid w:val="00F0603F"/>
    <w:rsid w:val="00F0786F"/>
    <w:rsid w:val="00F203C7"/>
    <w:rsid w:val="00F21DBB"/>
    <w:rsid w:val="00F25289"/>
    <w:rsid w:val="00F44126"/>
    <w:rsid w:val="00F872A8"/>
    <w:rsid w:val="00F918DC"/>
    <w:rsid w:val="00F94F0F"/>
    <w:rsid w:val="00FA2773"/>
    <w:rsid w:val="00FD439E"/>
    <w:rsid w:val="00FD6A60"/>
    <w:rsid w:val="10C8D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F79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9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9638DB"/>
    <w:pPr>
      <w:keepNext/>
      <w:jc w:val="center"/>
      <w:outlineLvl w:val="1"/>
    </w:pPr>
    <w:rPr>
      <w:b/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638DB"/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paragraph" w:styleId="Title">
    <w:name w:val="Title"/>
    <w:basedOn w:val="Normal"/>
    <w:link w:val="TitleChar"/>
    <w:qFormat/>
    <w:rsid w:val="009638DB"/>
    <w:pPr>
      <w:jc w:val="center"/>
    </w:pPr>
    <w:rPr>
      <w:b/>
      <w:bCs/>
      <w:i/>
      <w:iCs/>
      <w:sz w:val="28"/>
    </w:rPr>
  </w:style>
  <w:style w:type="character" w:customStyle="1" w:styleId="TitleChar">
    <w:name w:val="Title Char"/>
    <w:basedOn w:val="DefaultParagraphFont"/>
    <w:link w:val="Title"/>
    <w:rsid w:val="009638DB"/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paragraph" w:styleId="ListParagraph">
    <w:name w:val="List Paragraph"/>
    <w:basedOn w:val="Normal"/>
    <w:uiPriority w:val="34"/>
    <w:qFormat/>
    <w:rsid w:val="00C169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04DB"/>
    <w:rPr>
      <w:color w:val="0000FF" w:themeColor="hyperlink"/>
      <w:u w:val="single"/>
    </w:rPr>
  </w:style>
  <w:style w:type="paragraph" w:styleId="ListBullet">
    <w:name w:val="List Bullet"/>
    <w:basedOn w:val="Normal"/>
    <w:uiPriority w:val="9"/>
    <w:qFormat/>
    <w:rsid w:val="000B0FEC"/>
    <w:pPr>
      <w:numPr>
        <w:numId w:val="45"/>
      </w:numPr>
      <w:spacing w:after="120" w:line="312" w:lineRule="auto"/>
    </w:pPr>
    <w:rPr>
      <w:rFonts w:asciiTheme="minorHAnsi" w:eastAsiaTheme="minorHAnsi" w:hAnsiTheme="minorHAnsi" w:cstheme="minorBidi"/>
      <w:color w:val="7F7F7F" w:themeColor="text1" w:themeTint="80"/>
      <w:sz w:val="20"/>
      <w:szCs w:val="20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A161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61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618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61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618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61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18E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9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9638DB"/>
    <w:pPr>
      <w:keepNext/>
      <w:jc w:val="center"/>
      <w:outlineLvl w:val="1"/>
    </w:pPr>
    <w:rPr>
      <w:b/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638DB"/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paragraph" w:styleId="Title">
    <w:name w:val="Title"/>
    <w:basedOn w:val="Normal"/>
    <w:link w:val="TitleChar"/>
    <w:qFormat/>
    <w:rsid w:val="009638DB"/>
    <w:pPr>
      <w:jc w:val="center"/>
    </w:pPr>
    <w:rPr>
      <w:b/>
      <w:bCs/>
      <w:i/>
      <w:iCs/>
      <w:sz w:val="28"/>
    </w:rPr>
  </w:style>
  <w:style w:type="character" w:customStyle="1" w:styleId="TitleChar">
    <w:name w:val="Title Char"/>
    <w:basedOn w:val="DefaultParagraphFont"/>
    <w:link w:val="Title"/>
    <w:rsid w:val="009638DB"/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paragraph" w:styleId="ListParagraph">
    <w:name w:val="List Paragraph"/>
    <w:basedOn w:val="Normal"/>
    <w:uiPriority w:val="34"/>
    <w:qFormat/>
    <w:rsid w:val="00C169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04DB"/>
    <w:rPr>
      <w:color w:val="0000FF" w:themeColor="hyperlink"/>
      <w:u w:val="single"/>
    </w:rPr>
  </w:style>
  <w:style w:type="paragraph" w:styleId="ListBullet">
    <w:name w:val="List Bullet"/>
    <w:basedOn w:val="Normal"/>
    <w:uiPriority w:val="9"/>
    <w:qFormat/>
    <w:rsid w:val="000B0FEC"/>
    <w:pPr>
      <w:numPr>
        <w:numId w:val="45"/>
      </w:numPr>
      <w:spacing w:after="120" w:line="312" w:lineRule="auto"/>
    </w:pPr>
    <w:rPr>
      <w:rFonts w:asciiTheme="minorHAnsi" w:eastAsiaTheme="minorHAnsi" w:hAnsiTheme="minorHAnsi" w:cstheme="minorBidi"/>
      <w:color w:val="7F7F7F" w:themeColor="text1" w:themeTint="80"/>
      <w:sz w:val="20"/>
      <w:szCs w:val="20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A161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61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618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61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618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61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18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D043C-17FB-463F-899F-2C9BBA91F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bsu</dc:creator>
  <cp:lastModifiedBy>Kadija Koroma</cp:lastModifiedBy>
  <cp:revision>2</cp:revision>
  <cp:lastPrinted>2012-12-12T04:02:00Z</cp:lastPrinted>
  <dcterms:created xsi:type="dcterms:W3CDTF">2020-08-31T15:04:00Z</dcterms:created>
  <dcterms:modified xsi:type="dcterms:W3CDTF">2020-08-31T15:04:00Z</dcterms:modified>
</cp:coreProperties>
</file>